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F85" w:rsidRPr="002E3759" w:rsidRDefault="00492F85" w:rsidP="00492F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8</w:t>
      </w:r>
    </w:p>
    <w:p w:rsidR="00492F85" w:rsidRPr="002E3759" w:rsidRDefault="00492F85" w:rsidP="00492F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безопасности в спортивном зале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требования безопасности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Соблюдение данной инструкции обязательно для всех учащихся, занимающихся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 спортивном зале.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К занятиям физической культурой допускаются учащиеся, прошедшие медицинский осмотр и инструктаж по технике безопасности.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В спортивном зале заниматься только в спортивной одежде и обуви с нескользкой подошвой.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Не входить в спортивный зал в верхней одежде.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Соблюдать личную гигиену (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следить за чистото</w:t>
      </w:r>
      <w:r>
        <w:rPr>
          <w:rFonts w:ascii="Times New Roman" w:eastAsia="Times New Roman" w:hAnsi="Times New Roman" w:cs="Times New Roman"/>
          <w:sz w:val="28"/>
          <w:szCs w:val="28"/>
        </w:rPr>
        <w:t>й тела, коротко остригать ногти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 Не заносить в спортзал портфели и сумки.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</w:rPr>
        <w:t>авмоопасность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спортивном зале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sz w:val="28"/>
          <w:szCs w:val="28"/>
        </w:rPr>
        <w:t>ри включении электроосвещения (поражение электротоком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 несоблюдении ТБ (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sz w:val="28"/>
          <w:szCs w:val="28"/>
        </w:rPr>
        <w:t>вмирование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рук, суставов, ушибы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 работе на неисправных и непод</w:t>
      </w:r>
      <w:r>
        <w:rPr>
          <w:rFonts w:ascii="Times New Roman" w:eastAsia="Times New Roman" w:hAnsi="Times New Roman" w:cs="Times New Roman"/>
          <w:sz w:val="28"/>
          <w:szCs w:val="28"/>
        </w:rPr>
        <w:t>готовленных спортивных снарядах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II. Требования безопасности перед началом занятий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Переодеться в спортивную одежду в раздевалке.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Не входить в спортивный зал без разрешения учителя или команды дежурного.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Спокойно, не торопясь, соблюдая дисциплину и порядок, войти в спортзал.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Не включать самостоятельно электроосвещение.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Не открывать дверь для проветривания без указания учителя.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 Не передвигать спортивное оборудование и снаряды без указания учителя.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 Внимательно прослушать инструктаж по ТБ на данном занятии.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III. Требования безопасности во время занятий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Не приступать к выполнению упражнений и учебных заданий без команды учителя.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Не выполнять упражнения на спортивных снарядах без подложенных матов.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Перед работой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снарядах протереть их сухой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чистой тканью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4. Не забывайте о подстраховке друг друга во время выполнения упражнений.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Нельзя метать мячи навстречу друг другу, в работе пары должен быть один мяч.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 Не выполняйте упражнения, не предусмотренные заданием учителя.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 Соблюдайте дисциплину и порядок на уроке.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 Не уходите с занятий без разрешения учителя.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 Перед выполнением упражнения убедитесь в отсутствии близко стоящих к снаряду учащихся.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IV. Требования безопасности в аварийных ситуациях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При плохом самочувствии и внезапном заболевании прекратите занятия и сообщите об этом учителю.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В случае травматизма сообщите учителю, он окажет вам первую помощь.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При возникновении аварийных ситуаций, пожара, по указанию учителя быстро, без паники, покиньте помещение спортивного зала.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V. Требования безопасности по окончании занятий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Выходите из спортзала по команде учителя спокойно, не торопясь.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Вымойте с мылом руки, умойтесь.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Снимите спортивную форму, обувь, используйте её только для занятий спортом.</w:t>
      </w:r>
    </w:p>
    <w:p w:rsidR="00492F85" w:rsidRPr="002E3759" w:rsidRDefault="00492F85" w:rsidP="00492F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всех недостатках, замеченных вами во время занятий, сообщите учителю.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FB3"/>
    <w:rsid w:val="00492F85"/>
    <w:rsid w:val="00735FB3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Company>Home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2019-04-02T18:14:00Z</dcterms:created>
  <dcterms:modified xsi:type="dcterms:W3CDTF">2019-04-02T18:14:00Z</dcterms:modified>
</cp:coreProperties>
</file>